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Courier New" w:hAnsi="Courier New" w:cs="Courier New"/>
          <w:sz w:val="20"/>
          <w:szCs w:val="20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5501FA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bookmarkStart w:id="0" w:name="_GoBack"/>
      <w:bookmarkEnd w:id="0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 </w:t>
      </w:r>
      <w:r w:rsidR="003050D7">
        <w:rPr>
          <w:rFonts w:ascii="Times New Roman" w:hAnsi="Times New Roman" w:cs="Times New Roman"/>
          <w:sz w:val="24"/>
          <w:szCs w:val="24"/>
          <w:lang w:eastAsia="ru-RU"/>
        </w:rPr>
        <w:t>сельсовета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gramStart"/>
      <w:r w:rsidRPr="008E1AFC">
        <w:rPr>
          <w:rFonts w:ascii="Times New Roman" w:hAnsi="Times New Roman" w:cs="Times New Roman"/>
          <w:sz w:val="20"/>
          <w:szCs w:val="20"/>
          <w:lang w:eastAsia="ru-RU"/>
        </w:rPr>
        <w:t xml:space="preserve">(инициалы и фамилия </w:t>
      </w:r>
      <w:proofErr w:type="gramEnd"/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района)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>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 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у перечислять </w:t>
      </w:r>
      <w:proofErr w:type="gramStart"/>
      <w:r w:rsidR="00C62712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3) копия военного билета (в случае его наличия);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(а) об ответственности за предоставление недостоверной информации. В соответствии с Федеральным законом от 27 июля 2006 года № 152-ФЗ «О персональных данных» даю согласие Администрации ________________района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 с использованием и без использования средств автоматизации (смешанную) на период получения пенсии за выслугу лет.</w:t>
      </w:r>
    </w:p>
    <w:p w:rsidR="00E94214" w:rsidRPr="008E1AFC" w:rsidRDefault="00E94214" w:rsidP="00E9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"__"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 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(подпись заявителя)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C62712" w:rsidRDefault="00E94214" w:rsidP="00C627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</w:p>
    <w:sectPr w:rsidR="00EC1203" w:rsidRPr="00C62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3A"/>
    <w:rsid w:val="00200F3A"/>
    <w:rsid w:val="003050D7"/>
    <w:rsid w:val="005501FA"/>
    <w:rsid w:val="00C62712"/>
    <w:rsid w:val="00E94214"/>
    <w:rsid w:val="00E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1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1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2016-11-01T12:40:00Z</dcterms:created>
  <dcterms:modified xsi:type="dcterms:W3CDTF">2016-11-01T12:40:00Z</dcterms:modified>
</cp:coreProperties>
</file>